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A29" w:rsidRPr="00A07A29" w:rsidRDefault="00A07A29" w:rsidP="00A07A29">
      <w:pPr>
        <w:rPr>
          <w:rFonts w:ascii="Arial" w:hAnsi="Arial" w:cs="Arial"/>
          <w:sz w:val="24"/>
          <w:szCs w:val="24"/>
          <w:u w:val="single"/>
          <w:lang w:eastAsia="en-US"/>
        </w:rPr>
      </w:pPr>
      <w:r w:rsidRPr="00A07A29">
        <w:rPr>
          <w:rFonts w:ascii="Arial" w:hAnsi="Arial" w:cs="Arial"/>
          <w:sz w:val="24"/>
          <w:szCs w:val="24"/>
          <w:u w:val="single"/>
          <w:lang w:eastAsia="en-US"/>
        </w:rPr>
        <w:t>Attention: All potential tenderers</w:t>
      </w:r>
    </w:p>
    <w:p w:rsidR="00A07A29" w:rsidRPr="00A07A29" w:rsidRDefault="00A07A29" w:rsidP="00A07A29">
      <w:pPr>
        <w:rPr>
          <w:rFonts w:ascii="Arial" w:hAnsi="Arial" w:cs="Arial"/>
          <w:sz w:val="24"/>
          <w:szCs w:val="24"/>
          <w:lang w:eastAsia="en-US"/>
        </w:rPr>
      </w:pPr>
    </w:p>
    <w:p w:rsidR="00A07A29" w:rsidRPr="00A07A29" w:rsidRDefault="00A07A29" w:rsidP="00A07A29">
      <w:pPr>
        <w:rPr>
          <w:rFonts w:ascii="Arial" w:hAnsi="Arial" w:cs="Arial"/>
          <w:b/>
          <w:sz w:val="24"/>
          <w:szCs w:val="24"/>
          <w:lang w:eastAsia="en-US"/>
        </w:rPr>
      </w:pPr>
      <w:r w:rsidRPr="00A07A29">
        <w:rPr>
          <w:rFonts w:ascii="Arial" w:hAnsi="Arial" w:cs="Arial"/>
          <w:b/>
          <w:sz w:val="24"/>
          <w:szCs w:val="24"/>
          <w:lang w:eastAsia="en-US"/>
        </w:rPr>
        <w:t>INFORMATION FOR CLARITY (22 FEBRUARY 2021) - TENDER T/ING/012/2020 – TENDER FOR THE MAINTENANCE OF VARIOUS MUNICIPAL WATER AND SANITATION INFRASTRUCTURE</w:t>
      </w:r>
    </w:p>
    <w:p w:rsidR="00A07A29" w:rsidRPr="00A07A29" w:rsidRDefault="00A07A29" w:rsidP="00A07A29">
      <w:pPr>
        <w:rPr>
          <w:rFonts w:ascii="Arial" w:hAnsi="Arial" w:cs="Arial"/>
          <w:sz w:val="24"/>
          <w:szCs w:val="24"/>
          <w:lang w:eastAsia="en-US"/>
        </w:rPr>
      </w:pPr>
    </w:p>
    <w:p w:rsidR="00A07A29" w:rsidRPr="00A07A29" w:rsidRDefault="00A07A29" w:rsidP="00A07A29">
      <w:pPr>
        <w:rPr>
          <w:rFonts w:ascii="Arial" w:hAnsi="Arial" w:cs="Arial"/>
          <w:sz w:val="24"/>
          <w:szCs w:val="24"/>
          <w:lang w:eastAsia="en-US"/>
        </w:rPr>
      </w:pPr>
      <w:r w:rsidRPr="00A07A29">
        <w:rPr>
          <w:rFonts w:ascii="Arial" w:hAnsi="Arial" w:cs="Arial"/>
          <w:sz w:val="24"/>
          <w:szCs w:val="24"/>
          <w:lang w:eastAsia="en-US"/>
        </w:rPr>
        <w:t xml:space="preserve">Form 2 on Page 49, refers to Form 2.1.3 C </w:t>
      </w:r>
    </w:p>
    <w:p w:rsidR="00A07A29" w:rsidRPr="00A07A29" w:rsidRDefault="00A07A29" w:rsidP="00A07A29">
      <w:pPr>
        <w:rPr>
          <w:rFonts w:ascii="Arial" w:hAnsi="Arial" w:cs="Arial"/>
          <w:sz w:val="24"/>
          <w:szCs w:val="24"/>
          <w:lang w:eastAsia="en-US"/>
        </w:rPr>
      </w:pPr>
      <w:r w:rsidRPr="00A07A29">
        <w:rPr>
          <w:rFonts w:ascii="Arial" w:hAnsi="Arial" w:cs="Arial"/>
          <w:sz w:val="24"/>
          <w:szCs w:val="24"/>
          <w:lang w:eastAsia="en-US"/>
        </w:rPr>
        <w:t>Form 3 on Page 49, refers to the same generic Form 2.1.3 C. We suggest that you copy this form and complete for “</w:t>
      </w:r>
      <w:r w:rsidRPr="00A07A29">
        <w:rPr>
          <w:rFonts w:ascii="Arial" w:hAnsi="Arial" w:cs="Arial"/>
          <w:b/>
          <w:bCs/>
          <w:color w:val="000000"/>
          <w:sz w:val="24"/>
          <w:szCs w:val="24"/>
        </w:rPr>
        <w:t>Schedule of Sewage Pump Station Work Carried Out by Tenderer”</w:t>
      </w:r>
    </w:p>
    <w:p w:rsidR="00A07A29" w:rsidRPr="00A07A29" w:rsidRDefault="00A07A29" w:rsidP="00A07A29">
      <w:pPr>
        <w:rPr>
          <w:rFonts w:ascii="Arial" w:hAnsi="Arial" w:cs="Arial"/>
          <w:sz w:val="24"/>
          <w:szCs w:val="24"/>
          <w:lang w:eastAsia="en-US"/>
        </w:rPr>
      </w:pPr>
      <w:r w:rsidRPr="00A07A29">
        <w:rPr>
          <w:rFonts w:ascii="Arial" w:hAnsi="Arial" w:cs="Arial"/>
          <w:sz w:val="24"/>
          <w:szCs w:val="24"/>
          <w:lang w:eastAsia="en-US"/>
        </w:rPr>
        <w:t>Form 4 on Page 49, refers to Form 2.1.3 D</w:t>
      </w:r>
    </w:p>
    <w:p w:rsidR="00A07A29" w:rsidRPr="00A07A29" w:rsidRDefault="00A07A29" w:rsidP="00A07A29">
      <w:pPr>
        <w:rPr>
          <w:rFonts w:ascii="Arial" w:hAnsi="Arial" w:cs="Arial"/>
          <w:sz w:val="24"/>
          <w:szCs w:val="24"/>
          <w:lang w:eastAsia="en-US"/>
        </w:rPr>
      </w:pPr>
    </w:p>
    <w:p w:rsidR="00A07A29" w:rsidRPr="00A07A29" w:rsidRDefault="00A07A29" w:rsidP="00A07A29">
      <w:pPr>
        <w:rPr>
          <w:rFonts w:ascii="Arial" w:hAnsi="Arial" w:cs="Arial"/>
          <w:b/>
          <w:bCs/>
          <w:sz w:val="24"/>
          <w:szCs w:val="24"/>
          <w:lang w:eastAsia="en-US"/>
        </w:rPr>
      </w:pPr>
      <w:r w:rsidRPr="00A07A29">
        <w:rPr>
          <w:rFonts w:ascii="Arial" w:hAnsi="Arial" w:cs="Arial"/>
          <w:sz w:val="24"/>
          <w:szCs w:val="24"/>
          <w:lang w:eastAsia="en-US"/>
        </w:rPr>
        <w:t xml:space="preserve">Alternatively, you can insert your own experience schedule separately/with supporting documents for </w:t>
      </w:r>
      <w:r w:rsidRPr="00A07A29">
        <w:rPr>
          <w:rFonts w:ascii="Arial" w:hAnsi="Arial" w:cs="Arial"/>
          <w:b/>
          <w:bCs/>
          <w:sz w:val="24"/>
          <w:szCs w:val="24"/>
          <w:lang w:eastAsia="en-US"/>
        </w:rPr>
        <w:t>“</w:t>
      </w:r>
      <w:r w:rsidRPr="00A07A29">
        <w:rPr>
          <w:rFonts w:ascii="Arial" w:hAnsi="Arial" w:cs="Arial"/>
          <w:b/>
          <w:bCs/>
          <w:color w:val="000000"/>
          <w:sz w:val="24"/>
          <w:szCs w:val="24"/>
        </w:rPr>
        <w:t>Schedule of Sewage Pump Station Work Carried Out by Tenderer”</w:t>
      </w:r>
      <w:bookmarkStart w:id="0" w:name="_GoBack"/>
      <w:bookmarkEnd w:id="0"/>
    </w:p>
    <w:p w:rsidR="009738B8" w:rsidRPr="00A07A29" w:rsidRDefault="009738B8">
      <w:pPr>
        <w:rPr>
          <w:rFonts w:ascii="Arial" w:hAnsi="Arial" w:cs="Arial"/>
          <w:sz w:val="24"/>
          <w:szCs w:val="24"/>
        </w:rPr>
      </w:pPr>
    </w:p>
    <w:p w:rsidR="00A07A29" w:rsidRPr="00A07A29" w:rsidRDefault="00A07A29">
      <w:pPr>
        <w:rPr>
          <w:rFonts w:ascii="Arial" w:hAnsi="Arial" w:cs="Arial"/>
          <w:sz w:val="24"/>
          <w:szCs w:val="24"/>
        </w:rPr>
      </w:pPr>
      <w:r w:rsidRPr="00A07A29">
        <w:rPr>
          <w:rFonts w:ascii="Arial" w:hAnsi="Arial" w:cs="Arial"/>
          <w:sz w:val="24"/>
          <w:szCs w:val="24"/>
        </w:rPr>
        <w:t>RANDAL VAN STADEN</w:t>
      </w:r>
    </w:p>
    <w:p w:rsidR="00A07A29" w:rsidRPr="00A07A29" w:rsidRDefault="00A07A29">
      <w:pPr>
        <w:rPr>
          <w:rFonts w:ascii="Arial" w:hAnsi="Arial" w:cs="Arial"/>
          <w:sz w:val="24"/>
          <w:szCs w:val="24"/>
        </w:rPr>
      </w:pPr>
      <w:r w:rsidRPr="00A07A29">
        <w:rPr>
          <w:rFonts w:ascii="Arial" w:hAnsi="Arial" w:cs="Arial"/>
          <w:sz w:val="24"/>
          <w:szCs w:val="24"/>
        </w:rPr>
        <w:t>CIVIL ENGINEERING SERVICES</w:t>
      </w:r>
    </w:p>
    <w:p w:rsidR="00A07A29" w:rsidRPr="00A07A29" w:rsidRDefault="00A07A29">
      <w:pPr>
        <w:rPr>
          <w:rFonts w:ascii="Arial" w:hAnsi="Arial" w:cs="Arial"/>
          <w:sz w:val="24"/>
          <w:szCs w:val="24"/>
        </w:rPr>
      </w:pPr>
      <w:r w:rsidRPr="00A07A29">
        <w:rPr>
          <w:rFonts w:ascii="Arial" w:hAnsi="Arial" w:cs="Arial"/>
          <w:sz w:val="24"/>
          <w:szCs w:val="24"/>
        </w:rPr>
        <w:t>GEORGE MUNICIPALITY</w:t>
      </w:r>
    </w:p>
    <w:p w:rsidR="00A07A29" w:rsidRPr="00A07A29" w:rsidRDefault="00A07A29">
      <w:pPr>
        <w:rPr>
          <w:rFonts w:ascii="Arial" w:hAnsi="Arial" w:cs="Arial"/>
          <w:sz w:val="24"/>
          <w:szCs w:val="24"/>
        </w:rPr>
      </w:pPr>
    </w:p>
    <w:sectPr w:rsidR="00A07A29" w:rsidRPr="00A07A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FA2"/>
    <w:rsid w:val="009738B8"/>
    <w:rsid w:val="009E1FA2"/>
    <w:rsid w:val="00A0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B69EB4C"/>
  <w15:chartTrackingRefBased/>
  <w15:docId w15:val="{2C88A17B-D75D-4EAA-844F-523AFA339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7A29"/>
    <w:pPr>
      <w:spacing w:after="0" w:line="240" w:lineRule="auto"/>
    </w:pPr>
    <w:rPr>
      <w:rFonts w:ascii="Calibri" w:hAnsi="Calibri" w:cs="Calibri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1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 Pienaar</dc:creator>
  <cp:keywords/>
  <dc:description/>
  <cp:lastModifiedBy>Adri Pienaar</cp:lastModifiedBy>
  <cp:revision>2</cp:revision>
  <dcterms:created xsi:type="dcterms:W3CDTF">2021-02-23T07:15:00Z</dcterms:created>
  <dcterms:modified xsi:type="dcterms:W3CDTF">2021-02-23T07:17:00Z</dcterms:modified>
</cp:coreProperties>
</file>